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  <w:bookmarkStart w:id="0" w:name="_GoBack"/>
      <w:bookmarkEnd w:id="0"/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House Bill </w:t>
      </w:r>
      <w:proofErr w:type="gramStart"/>
      <w:r w:rsidRPr="00043D5F">
        <w:rPr>
          <w:rFonts w:ascii="Tahoma" w:eastAsia="Calibri" w:hAnsi="Tahoma" w:cs="Tahoma"/>
          <w:sz w:val="44"/>
          <w:szCs w:val="44"/>
        </w:rPr>
        <w:t>25,</w:t>
      </w:r>
      <w:proofErr w:type="gramEnd"/>
      <w:r w:rsidRPr="00043D5F">
        <w:rPr>
          <w:rFonts w:ascii="Tahoma" w:eastAsia="Calibri" w:hAnsi="Tahoma" w:cs="Tahoma"/>
          <w:sz w:val="44"/>
          <w:szCs w:val="44"/>
        </w:rPr>
        <w:t xml:space="preserve">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0E189E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  <w:lang w:val="es-419"/>
        </w:rPr>
      </w:pPr>
      <w:r w:rsidRPr="000E189E">
        <w:rPr>
          <w:rFonts w:ascii="Tahoma" w:eastAsia="Calibri" w:hAnsi="Tahoma" w:cs="Tahoma"/>
          <w:sz w:val="44"/>
          <w:szCs w:val="44"/>
          <w:lang w:val="es-419"/>
        </w:rPr>
        <w:t>El Proyecto de Ley 25 de la Cámara de Representantes, aprobado durante la 85</w:t>
      </w:r>
      <w:r w:rsidRPr="000E189E">
        <w:rPr>
          <w:rFonts w:ascii="Tahoma" w:eastAsia="Calibri" w:hAnsi="Tahoma" w:cs="Tahoma"/>
          <w:sz w:val="44"/>
          <w:szCs w:val="44"/>
          <w:vertAlign w:val="superscript"/>
          <w:lang w:val="es-419"/>
        </w:rPr>
        <w:t>a</w:t>
      </w:r>
      <w:r w:rsidRPr="000E189E">
        <w:rPr>
          <w:rFonts w:ascii="Tahoma" w:eastAsia="Calibri" w:hAnsi="Tahoma" w:cs="Tahoma"/>
          <w:sz w:val="44"/>
          <w:szCs w:val="44"/>
          <w:lang w:val="es-419"/>
        </w:rPr>
        <w:t xml:space="preserve"> Sesión Legislativa, eliminó la votación de partido único a partir del 1 de septiembre de 2020.  </w:t>
      </w:r>
    </w:p>
    <w:p w14:paraId="44E3E434" w14:textId="77777777" w:rsidR="00043D5F" w:rsidRPr="000E189E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  <w:lang w:val="es-419"/>
        </w:rPr>
      </w:pPr>
    </w:p>
    <w:p w14:paraId="75B681CB" w14:textId="77777777" w:rsidR="00043D5F" w:rsidRPr="000E189E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  <w:lang w:val="es-419"/>
        </w:rPr>
      </w:pPr>
      <w:r w:rsidRPr="000E189E">
        <w:rPr>
          <w:rFonts w:ascii="Tahoma" w:eastAsia="Calibri" w:hAnsi="Tahoma" w:cs="Tahoma"/>
          <w:sz w:val="44"/>
          <w:szCs w:val="44"/>
          <w:lang w:val="es-419"/>
        </w:rPr>
        <w:t xml:space="preserve">Si desea votar por todos los candidatos afiliados a un partido, debe seleccionar a cada candidato uno a la vez en su boleta. </w:t>
      </w:r>
    </w:p>
    <w:p w14:paraId="759E3FF4" w14:textId="77777777" w:rsidR="00606B12" w:rsidRPr="000E189E" w:rsidRDefault="00606B12" w:rsidP="00043D5F">
      <w:pPr>
        <w:jc w:val="both"/>
        <w:rPr>
          <w:lang w:val="es-419"/>
        </w:rPr>
      </w:pPr>
    </w:p>
    <w:p w14:paraId="5308738B" w14:textId="77777777" w:rsidR="00657E81" w:rsidRPr="000E189E" w:rsidRDefault="00657E81">
      <w:pPr>
        <w:jc w:val="both"/>
        <w:rPr>
          <w:lang w:val="es-419"/>
        </w:rPr>
      </w:pPr>
    </w:p>
    <w:sectPr w:rsidR="00657E81" w:rsidRPr="000E18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F206" w14:textId="77777777" w:rsidR="006502E3" w:rsidRDefault="006502E3" w:rsidP="00043D5F">
      <w:pPr>
        <w:spacing w:after="0" w:line="240" w:lineRule="auto"/>
      </w:pPr>
      <w:r>
        <w:separator/>
      </w:r>
    </w:p>
  </w:endnote>
  <w:endnote w:type="continuationSeparator" w:id="0">
    <w:p w14:paraId="70D7B8FD" w14:textId="77777777" w:rsidR="006502E3" w:rsidRDefault="006502E3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CE77C" w14:textId="77777777" w:rsidR="006502E3" w:rsidRDefault="006502E3" w:rsidP="00043D5F">
      <w:pPr>
        <w:spacing w:after="0" w:line="240" w:lineRule="auto"/>
      </w:pPr>
      <w:r>
        <w:separator/>
      </w:r>
    </w:p>
  </w:footnote>
  <w:footnote w:type="continuationSeparator" w:id="0">
    <w:p w14:paraId="5C48B025" w14:textId="77777777" w:rsidR="006502E3" w:rsidRDefault="006502E3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5F"/>
    <w:rsid w:val="00043D5F"/>
    <w:rsid w:val="000E189E"/>
    <w:rsid w:val="005652B7"/>
    <w:rsid w:val="00606B12"/>
    <w:rsid w:val="006502E3"/>
    <w:rsid w:val="00657E81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EC3C6-BFD1-4333-9F96-86A55EC67D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Adkins</dc:creator>
  <cp:lastModifiedBy>Terri Hefner</cp:lastModifiedBy>
  <cp:revision>2</cp:revision>
  <cp:lastPrinted>2020-09-18T14:47:00Z</cp:lastPrinted>
  <dcterms:created xsi:type="dcterms:W3CDTF">2020-09-18T14:48:00Z</dcterms:created>
  <dcterms:modified xsi:type="dcterms:W3CDTF">2020-09-18T14:48:00Z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